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9B6" w:rsidRDefault="009259B6" w:rsidP="009259B6">
      <w:pPr>
        <w:pStyle w:val="NormalWeb"/>
      </w:pPr>
      <w:bookmarkStart w:id="0" w:name="_MailOriginal"/>
      <w:r>
        <w:rPr>
          <w:b/>
          <w:bCs/>
        </w:rPr>
        <w:t>T</w:t>
      </w:r>
      <w:bookmarkStart w:id="1" w:name="_GoBack"/>
      <w:bookmarkEnd w:id="1"/>
      <w:r>
        <w:rPr>
          <w:b/>
          <w:bCs/>
        </w:rPr>
        <w:t>itle IX Blackboard Training Instructions</w:t>
      </w:r>
    </w:p>
    <w:p w:rsidR="009259B6" w:rsidRDefault="009259B6" w:rsidP="009259B6">
      <w:pPr>
        <w:pStyle w:val="NormalWeb"/>
        <w:spacing w:before="0" w:beforeAutospacing="0" w:after="0" w:afterAutospacing="0"/>
        <w:rPr>
          <w:sz w:val="20"/>
          <w:szCs w:val="20"/>
        </w:rPr>
      </w:pPr>
      <w:proofErr w:type="spellStart"/>
      <w:r>
        <w:rPr>
          <w:sz w:val="20"/>
          <w:szCs w:val="20"/>
        </w:rPr>
        <w:t>Sul</w:t>
      </w:r>
      <w:proofErr w:type="spellEnd"/>
      <w:r>
        <w:rPr>
          <w:sz w:val="20"/>
          <w:szCs w:val="20"/>
        </w:rPr>
        <w:t xml:space="preserve"> Ross State University is committed to providing a safe and healthy campus community.  As part of that commitment and in compliance with Title IX regulations from the Federal Government, </w:t>
      </w:r>
      <w:proofErr w:type="spellStart"/>
      <w:r>
        <w:rPr>
          <w:sz w:val="20"/>
          <w:szCs w:val="20"/>
        </w:rPr>
        <w:t>Sul</w:t>
      </w:r>
      <w:proofErr w:type="spellEnd"/>
      <w:r>
        <w:rPr>
          <w:sz w:val="20"/>
          <w:szCs w:val="20"/>
        </w:rPr>
        <w:t xml:space="preserve"> Ross and the Texas State University System has created an online training through Blackboard.  The Texas State University System (TSUS) has requested that all Faculty and Staff are trained for Title IX Compliance and are aware of the Sexual Misconduct Policy in the </w:t>
      </w:r>
      <w:proofErr w:type="spellStart"/>
      <w:r>
        <w:rPr>
          <w:sz w:val="20"/>
          <w:szCs w:val="20"/>
        </w:rPr>
        <w:t>Sul</w:t>
      </w:r>
      <w:proofErr w:type="spellEnd"/>
      <w:r>
        <w:rPr>
          <w:sz w:val="20"/>
          <w:szCs w:val="20"/>
        </w:rPr>
        <w:t xml:space="preserve"> Ross State University Administrative Policy Manual.  The training is also designed to raise awareness of our individual responsibilities in reporting any Title IX violations.  </w:t>
      </w:r>
    </w:p>
    <w:p w:rsidR="009259B6" w:rsidRDefault="009259B6" w:rsidP="009259B6">
      <w:pPr>
        <w:rPr>
          <w:sz w:val="20"/>
          <w:szCs w:val="20"/>
        </w:rPr>
      </w:pPr>
      <w:r>
        <w:rPr>
          <w:sz w:val="20"/>
          <w:szCs w:val="20"/>
        </w:rPr>
        <w:t xml:space="preserve">Title IX as defined by the Education Amendments of 1972 prohibits sex discrimination in education and encompasses sexual misconduct including sexual harassment and sexual assault. Although frequently believed to only pertain to athletics, Title IX is a broad and expansive law that applies to many programs at </w:t>
      </w:r>
      <w:proofErr w:type="spellStart"/>
      <w:r>
        <w:rPr>
          <w:sz w:val="20"/>
          <w:szCs w:val="20"/>
        </w:rPr>
        <w:t>Sul</w:t>
      </w:r>
      <w:proofErr w:type="spellEnd"/>
      <w:r>
        <w:rPr>
          <w:sz w:val="20"/>
          <w:szCs w:val="20"/>
        </w:rPr>
        <w:t xml:space="preserve"> Ross State University.</w:t>
      </w:r>
    </w:p>
    <w:p w:rsidR="009259B6" w:rsidRDefault="009259B6" w:rsidP="009259B6">
      <w:pPr>
        <w:rPr>
          <w:sz w:val="20"/>
          <w:szCs w:val="20"/>
        </w:rPr>
      </w:pPr>
    </w:p>
    <w:p w:rsidR="009259B6" w:rsidRDefault="009259B6" w:rsidP="009259B6">
      <w:pPr>
        <w:rPr>
          <w:sz w:val="20"/>
          <w:szCs w:val="20"/>
        </w:rPr>
      </w:pPr>
      <w:r>
        <w:rPr>
          <w:sz w:val="20"/>
          <w:szCs w:val="20"/>
        </w:rPr>
        <w:t xml:space="preserve">The training is mandatory for all </w:t>
      </w:r>
      <w:r w:rsidR="00D77F29">
        <w:rPr>
          <w:sz w:val="20"/>
          <w:szCs w:val="20"/>
        </w:rPr>
        <w:t>employees</w:t>
      </w:r>
      <w:r>
        <w:rPr>
          <w:sz w:val="20"/>
          <w:szCs w:val="20"/>
        </w:rPr>
        <w:t xml:space="preserve">. Reminders will be sent out until the mandatory training has been completed.  </w:t>
      </w:r>
    </w:p>
    <w:p w:rsidR="009259B6" w:rsidRDefault="009259B6" w:rsidP="009259B6">
      <w:pPr>
        <w:rPr>
          <w:sz w:val="20"/>
          <w:szCs w:val="20"/>
        </w:rPr>
      </w:pPr>
    </w:p>
    <w:p w:rsidR="009259B6" w:rsidRDefault="009259B6" w:rsidP="009259B6">
      <w:pPr>
        <w:rPr>
          <w:sz w:val="20"/>
          <w:szCs w:val="20"/>
        </w:rPr>
      </w:pPr>
      <w:r>
        <w:rPr>
          <w:sz w:val="20"/>
          <w:szCs w:val="20"/>
        </w:rPr>
        <w:t xml:space="preserve">For more information about Title IX at </w:t>
      </w:r>
      <w:proofErr w:type="spellStart"/>
      <w:r>
        <w:rPr>
          <w:sz w:val="20"/>
          <w:szCs w:val="20"/>
        </w:rPr>
        <w:t>Sul</w:t>
      </w:r>
      <w:proofErr w:type="spellEnd"/>
      <w:r>
        <w:rPr>
          <w:sz w:val="20"/>
          <w:szCs w:val="20"/>
        </w:rPr>
        <w:t xml:space="preserve"> Ross State University please go to:  </w:t>
      </w:r>
      <w:hyperlink r:id="rId5" w:history="1">
        <w:r>
          <w:rPr>
            <w:rStyle w:val="Hyperlink"/>
            <w:sz w:val="20"/>
            <w:szCs w:val="20"/>
          </w:rPr>
          <w:t>www.sulross.edu/Title-IX</w:t>
        </w:r>
      </w:hyperlink>
      <w:r>
        <w:rPr>
          <w:sz w:val="20"/>
          <w:szCs w:val="20"/>
        </w:rPr>
        <w:t xml:space="preserve">.  </w:t>
      </w:r>
    </w:p>
    <w:p w:rsidR="009259B6" w:rsidRDefault="009259B6" w:rsidP="009259B6">
      <w:pPr>
        <w:rPr>
          <w:sz w:val="20"/>
          <w:szCs w:val="20"/>
        </w:rPr>
      </w:pPr>
    </w:p>
    <w:p w:rsidR="009259B6" w:rsidRDefault="009259B6" w:rsidP="009259B6">
      <w:pPr>
        <w:numPr>
          <w:ilvl w:val="0"/>
          <w:numId w:val="1"/>
        </w:numPr>
        <w:ind w:left="360"/>
        <w:rPr>
          <w:sz w:val="20"/>
          <w:szCs w:val="20"/>
        </w:rPr>
      </w:pPr>
      <w:r>
        <w:rPr>
          <w:sz w:val="20"/>
          <w:szCs w:val="20"/>
        </w:rPr>
        <w:t xml:space="preserve">Go to Blackboard </w:t>
      </w:r>
      <w:hyperlink r:id="rId6" w:history="1">
        <w:r>
          <w:rPr>
            <w:rStyle w:val="Hyperlink"/>
            <w:sz w:val="20"/>
            <w:szCs w:val="20"/>
          </w:rPr>
          <w:t>http://www.sulross.edu/bb</w:t>
        </w:r>
      </w:hyperlink>
      <w:r>
        <w:rPr>
          <w:sz w:val="20"/>
          <w:szCs w:val="20"/>
        </w:rPr>
        <w:t xml:space="preserve"> and sign on using your user I.D. and password.</w:t>
      </w:r>
    </w:p>
    <w:p w:rsidR="009259B6" w:rsidRDefault="009259B6" w:rsidP="009259B6">
      <w:pPr>
        <w:numPr>
          <w:ilvl w:val="0"/>
          <w:numId w:val="2"/>
        </w:numPr>
        <w:ind w:left="360"/>
        <w:rPr>
          <w:sz w:val="20"/>
          <w:szCs w:val="20"/>
        </w:rPr>
      </w:pPr>
      <w:r>
        <w:rPr>
          <w:sz w:val="20"/>
          <w:szCs w:val="20"/>
        </w:rPr>
        <w:t>Under “My Courses” click on the Title IX SRSU Compliance Training in Blackboard.</w:t>
      </w:r>
    </w:p>
    <w:p w:rsidR="009259B6" w:rsidRDefault="009259B6" w:rsidP="009259B6">
      <w:pPr>
        <w:numPr>
          <w:ilvl w:val="0"/>
          <w:numId w:val="3"/>
        </w:numPr>
        <w:ind w:left="360"/>
        <w:rPr>
          <w:sz w:val="20"/>
          <w:szCs w:val="20"/>
        </w:rPr>
      </w:pPr>
      <w:r>
        <w:rPr>
          <w:sz w:val="20"/>
          <w:szCs w:val="20"/>
        </w:rPr>
        <w:t>Download and review the two documents “Sexual Misconduct Policy and Procedures” and “Sexual Misconduct Resources”. </w:t>
      </w:r>
    </w:p>
    <w:p w:rsidR="009259B6" w:rsidRDefault="009259B6" w:rsidP="009259B6">
      <w:pPr>
        <w:numPr>
          <w:ilvl w:val="0"/>
          <w:numId w:val="4"/>
        </w:numPr>
        <w:ind w:left="360"/>
        <w:rPr>
          <w:sz w:val="20"/>
          <w:szCs w:val="20"/>
        </w:rPr>
      </w:pPr>
      <w:r>
        <w:rPr>
          <w:sz w:val="20"/>
          <w:szCs w:val="20"/>
        </w:rPr>
        <w:t>Click on “Click here to view Title IX SRSU compliance presentation” to view the presentation. </w:t>
      </w:r>
    </w:p>
    <w:p w:rsidR="009259B6" w:rsidRDefault="009259B6" w:rsidP="009259B6">
      <w:pPr>
        <w:numPr>
          <w:ilvl w:val="0"/>
          <w:numId w:val="5"/>
        </w:numPr>
        <w:ind w:left="360"/>
        <w:rPr>
          <w:sz w:val="20"/>
          <w:szCs w:val="20"/>
        </w:rPr>
      </w:pPr>
      <w:r>
        <w:rPr>
          <w:sz w:val="20"/>
          <w:szCs w:val="20"/>
        </w:rPr>
        <w:t>Use your down arrows and up arrows to scroll through the presentation.</w:t>
      </w:r>
    </w:p>
    <w:p w:rsidR="009259B6" w:rsidRDefault="009259B6" w:rsidP="009259B6">
      <w:pPr>
        <w:numPr>
          <w:ilvl w:val="0"/>
          <w:numId w:val="6"/>
        </w:numPr>
        <w:ind w:left="360"/>
        <w:rPr>
          <w:sz w:val="20"/>
          <w:szCs w:val="20"/>
        </w:rPr>
      </w:pPr>
      <w:r>
        <w:rPr>
          <w:sz w:val="20"/>
          <w:szCs w:val="20"/>
        </w:rPr>
        <w:t>Read the presentation closely, there is an assessment you must score a 70% or higher to receive credit for the training.</w:t>
      </w:r>
    </w:p>
    <w:p w:rsidR="009259B6" w:rsidRDefault="009259B6" w:rsidP="009259B6">
      <w:pPr>
        <w:numPr>
          <w:ilvl w:val="0"/>
          <w:numId w:val="7"/>
        </w:numPr>
        <w:ind w:left="360"/>
        <w:rPr>
          <w:sz w:val="20"/>
          <w:szCs w:val="20"/>
        </w:rPr>
      </w:pPr>
      <w:r>
        <w:rPr>
          <w:sz w:val="20"/>
          <w:szCs w:val="20"/>
        </w:rPr>
        <w:t>When you are finished reading the presentation, close the tab that contains the presentation.</w:t>
      </w:r>
    </w:p>
    <w:p w:rsidR="009259B6" w:rsidRDefault="009259B6" w:rsidP="009259B6">
      <w:pPr>
        <w:numPr>
          <w:ilvl w:val="0"/>
          <w:numId w:val="8"/>
        </w:numPr>
        <w:ind w:left="360"/>
        <w:rPr>
          <w:sz w:val="20"/>
          <w:szCs w:val="20"/>
        </w:rPr>
      </w:pPr>
      <w:r>
        <w:rPr>
          <w:sz w:val="20"/>
          <w:szCs w:val="20"/>
        </w:rPr>
        <w:t>Click on “Assessment” and “Begin” to answer the questions on the assessment.</w:t>
      </w:r>
    </w:p>
    <w:p w:rsidR="00F73FAC" w:rsidRDefault="00F73FAC" w:rsidP="00F73FAC">
      <w:pPr>
        <w:numPr>
          <w:ilvl w:val="0"/>
          <w:numId w:val="8"/>
        </w:numPr>
        <w:ind w:left="360"/>
        <w:rPr>
          <w:sz w:val="20"/>
          <w:szCs w:val="20"/>
        </w:rPr>
      </w:pPr>
      <w:r w:rsidRPr="00AB4BC0">
        <w:rPr>
          <w:sz w:val="20"/>
          <w:szCs w:val="20"/>
        </w:rPr>
        <w:t xml:space="preserve">After answering all the questions on the assessment click “Save and </w:t>
      </w:r>
      <w:proofErr w:type="gramStart"/>
      <w:r w:rsidRPr="00AB4BC0">
        <w:rPr>
          <w:sz w:val="20"/>
          <w:szCs w:val="20"/>
        </w:rPr>
        <w:t>Submit</w:t>
      </w:r>
      <w:proofErr w:type="gramEnd"/>
      <w:r w:rsidRPr="00AB4BC0">
        <w:rPr>
          <w:sz w:val="20"/>
          <w:szCs w:val="20"/>
        </w:rPr>
        <w:t>”.  A screen will appear indicating “Test Submitted: Assessment”.  In the bottom right hand corner, click “OK” to review your results.  If your “Attempt Score” is 70% or better go down to the bottom of the screen on the right hand side and click “OK”.   If you score is less than 70% please reread the presentation and retake the assessment. </w:t>
      </w:r>
    </w:p>
    <w:p w:rsidR="00F73FAC" w:rsidRDefault="00F73FAC" w:rsidP="00F73FAC">
      <w:pPr>
        <w:numPr>
          <w:ilvl w:val="0"/>
          <w:numId w:val="8"/>
        </w:numPr>
        <w:ind w:left="360"/>
        <w:rPr>
          <w:sz w:val="20"/>
          <w:szCs w:val="20"/>
        </w:rPr>
      </w:pPr>
      <w:r>
        <w:rPr>
          <w:sz w:val="20"/>
          <w:szCs w:val="20"/>
        </w:rPr>
        <w:t>Choose “Print Certificate” from the side menu. The Title IX Training certificate will show on your screen. Choose the printer with the certificate area. Your certificate will appear, print the certificate.</w:t>
      </w:r>
    </w:p>
    <w:p w:rsidR="00F73FAC" w:rsidRPr="00AB4BC0" w:rsidRDefault="00F73FAC" w:rsidP="00F73FAC">
      <w:pPr>
        <w:numPr>
          <w:ilvl w:val="0"/>
          <w:numId w:val="8"/>
        </w:numPr>
        <w:ind w:left="360"/>
        <w:rPr>
          <w:sz w:val="20"/>
          <w:szCs w:val="20"/>
        </w:rPr>
      </w:pPr>
      <w:r w:rsidRPr="00AB4BC0">
        <w:rPr>
          <w:sz w:val="20"/>
          <w:szCs w:val="20"/>
        </w:rPr>
        <w:t>Congratulations!  You have completed the Title IX SRSU Compliance Training. </w:t>
      </w:r>
    </w:p>
    <w:p w:rsidR="00DA45C2" w:rsidRPr="005C2521" w:rsidRDefault="00DA45C2" w:rsidP="00DA45C2">
      <w:pPr>
        <w:pStyle w:val="NormalWeb"/>
        <w:rPr>
          <w:sz w:val="20"/>
          <w:szCs w:val="20"/>
        </w:rPr>
      </w:pPr>
      <w:r w:rsidRPr="005C2521">
        <w:rPr>
          <w:sz w:val="20"/>
          <w:szCs w:val="20"/>
        </w:rPr>
        <w:t>If you have any issues with this training, please contact Karlin DeVoll in the Human Resources office 432-837-8058 or in BAB 110.</w:t>
      </w:r>
    </w:p>
    <w:p w:rsidR="00DA45C2" w:rsidRPr="005C2521" w:rsidRDefault="00DA45C2" w:rsidP="00DA45C2">
      <w:pPr>
        <w:pStyle w:val="NormalWeb"/>
        <w:rPr>
          <w:sz w:val="20"/>
          <w:szCs w:val="20"/>
        </w:rPr>
      </w:pPr>
      <w:r w:rsidRPr="005C2521">
        <w:rPr>
          <w:sz w:val="20"/>
          <w:szCs w:val="20"/>
        </w:rPr>
        <w:t>Thank you for your time!</w:t>
      </w:r>
      <w:bookmarkEnd w:id="0"/>
    </w:p>
    <w:p w:rsidR="00C73B81" w:rsidRPr="005C2521" w:rsidRDefault="00C73B81">
      <w:pPr>
        <w:rPr>
          <w:sz w:val="20"/>
          <w:szCs w:val="20"/>
        </w:rPr>
      </w:pPr>
    </w:p>
    <w:sectPr w:rsidR="00C73B81" w:rsidRPr="005C25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644E"/>
    <w:multiLevelType w:val="multilevel"/>
    <w:tmpl w:val="A446BE0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3F77BB"/>
    <w:multiLevelType w:val="multilevel"/>
    <w:tmpl w:val="430C6EC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9284E3F"/>
    <w:multiLevelType w:val="multilevel"/>
    <w:tmpl w:val="F3E2C3E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64278B9"/>
    <w:multiLevelType w:val="multilevel"/>
    <w:tmpl w:val="43E28ECA"/>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C6D6053"/>
    <w:multiLevelType w:val="multilevel"/>
    <w:tmpl w:val="1706BBD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DFE6EC7"/>
    <w:multiLevelType w:val="multilevel"/>
    <w:tmpl w:val="3F7ABDE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4AB69C0"/>
    <w:multiLevelType w:val="multilevel"/>
    <w:tmpl w:val="5038FE76"/>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AC169C9"/>
    <w:multiLevelType w:val="multilevel"/>
    <w:tmpl w:val="38EE8FC6"/>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EEF531B"/>
    <w:multiLevelType w:val="multilevel"/>
    <w:tmpl w:val="10641CB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4671937"/>
    <w:multiLevelType w:val="multilevel"/>
    <w:tmpl w:val="144AD2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7B241F5"/>
    <w:multiLevelType w:val="multilevel"/>
    <w:tmpl w:val="3BAA338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CB759B4"/>
    <w:multiLevelType w:val="multilevel"/>
    <w:tmpl w:val="153E322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5C2"/>
    <w:rsid w:val="000E49ED"/>
    <w:rsid w:val="002C41CA"/>
    <w:rsid w:val="0040221B"/>
    <w:rsid w:val="00417D57"/>
    <w:rsid w:val="005C2521"/>
    <w:rsid w:val="007D6572"/>
    <w:rsid w:val="008840E1"/>
    <w:rsid w:val="008A5296"/>
    <w:rsid w:val="009259B6"/>
    <w:rsid w:val="00AC2127"/>
    <w:rsid w:val="00C73B81"/>
    <w:rsid w:val="00D727F7"/>
    <w:rsid w:val="00D77F29"/>
    <w:rsid w:val="00DA45C2"/>
    <w:rsid w:val="00E1429C"/>
    <w:rsid w:val="00F73FAC"/>
    <w:rsid w:val="00FF3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FB756-BC6F-40A7-BC0A-52A62A3CF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5C2"/>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45C2"/>
    <w:rPr>
      <w:color w:val="0000FF"/>
      <w:u w:val="single"/>
    </w:rPr>
  </w:style>
  <w:style w:type="paragraph" w:styleId="NormalWeb">
    <w:name w:val="Normal (Web)"/>
    <w:basedOn w:val="Normal"/>
    <w:uiPriority w:val="99"/>
    <w:unhideWhenUsed/>
    <w:rsid w:val="00DA45C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85339">
      <w:bodyDiv w:val="1"/>
      <w:marLeft w:val="0"/>
      <w:marRight w:val="0"/>
      <w:marTop w:val="0"/>
      <w:marBottom w:val="0"/>
      <w:divBdr>
        <w:top w:val="none" w:sz="0" w:space="0" w:color="auto"/>
        <w:left w:val="none" w:sz="0" w:space="0" w:color="auto"/>
        <w:bottom w:val="none" w:sz="0" w:space="0" w:color="auto"/>
        <w:right w:val="none" w:sz="0" w:space="0" w:color="auto"/>
      </w:divBdr>
    </w:div>
    <w:div w:id="409499791">
      <w:bodyDiv w:val="1"/>
      <w:marLeft w:val="0"/>
      <w:marRight w:val="0"/>
      <w:marTop w:val="0"/>
      <w:marBottom w:val="0"/>
      <w:divBdr>
        <w:top w:val="none" w:sz="0" w:space="0" w:color="auto"/>
        <w:left w:val="none" w:sz="0" w:space="0" w:color="auto"/>
        <w:bottom w:val="none" w:sz="0" w:space="0" w:color="auto"/>
        <w:right w:val="none" w:sz="0" w:space="0" w:color="auto"/>
      </w:divBdr>
    </w:div>
    <w:div w:id="906451781">
      <w:bodyDiv w:val="1"/>
      <w:marLeft w:val="0"/>
      <w:marRight w:val="0"/>
      <w:marTop w:val="0"/>
      <w:marBottom w:val="0"/>
      <w:divBdr>
        <w:top w:val="none" w:sz="0" w:space="0" w:color="auto"/>
        <w:left w:val="none" w:sz="0" w:space="0" w:color="auto"/>
        <w:bottom w:val="none" w:sz="0" w:space="0" w:color="auto"/>
        <w:right w:val="none" w:sz="0" w:space="0" w:color="auto"/>
      </w:divBdr>
    </w:div>
    <w:div w:id="99071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lross.edu/bb" TargetMode="External"/><Relationship Id="rId5" Type="http://schemas.openxmlformats.org/officeDocument/2006/relationships/hyperlink" Target="http://www.sulross.edu/Title-I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Sul Ross State University</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DeVoll, Karlin</dc:creator>
  <cp:keywords/>
  <dc:description/>
  <cp:lastModifiedBy>DeVoll, Karlin</cp:lastModifiedBy>
  <cp:revision>13</cp:revision>
  <dcterms:created xsi:type="dcterms:W3CDTF">2016-04-16T15:52:00Z</dcterms:created>
  <dcterms:modified xsi:type="dcterms:W3CDTF">2017-11-01T16:30:00Z</dcterms:modified>
</cp:coreProperties>
</file>